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DAC19" w14:textId="77777777" w:rsidR="0051475B" w:rsidRDefault="00292B92" w:rsidP="00292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92">
        <w:rPr>
          <w:rFonts w:ascii="Times New Roman" w:hAnsi="Times New Roman" w:cs="Times New Roman"/>
          <w:b/>
          <w:sz w:val="28"/>
          <w:szCs w:val="28"/>
        </w:rPr>
        <w:t>Tanulmány formai követelményei</w:t>
      </w:r>
    </w:p>
    <w:p w14:paraId="3F902867" w14:textId="77777777" w:rsidR="00292B92" w:rsidRPr="00292B92" w:rsidRDefault="00292B92" w:rsidP="00292B9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92B92">
        <w:rPr>
          <w:rFonts w:ascii="Times New Roman" w:hAnsi="Times New Roman" w:cs="Times New Roman"/>
          <w:b/>
          <w:sz w:val="24"/>
          <w:szCs w:val="24"/>
        </w:rPr>
        <w:t>Bevezetés</w:t>
      </w:r>
    </w:p>
    <w:p w14:paraId="186AD1DC" w14:textId="77777777" w:rsidR="00292B92" w:rsidRDefault="00292B92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>Az Egyesület a Market</w:t>
      </w:r>
      <w:r w:rsidR="00EA7BC2">
        <w:rPr>
          <w:rFonts w:ascii="Times New Roman" w:hAnsi="Times New Roman" w:cs="Times New Roman"/>
          <w:sz w:val="24"/>
          <w:szCs w:val="24"/>
        </w:rPr>
        <w:t>ing Oktatásért és Kutatásért XX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92B92">
        <w:rPr>
          <w:rFonts w:ascii="Times New Roman" w:hAnsi="Times New Roman" w:cs="Times New Roman"/>
          <w:sz w:val="24"/>
          <w:szCs w:val="24"/>
        </w:rPr>
        <w:t xml:space="preserve">. Országos Konferenciája alkalmából a közlemények elektronikus formában kerülnek kiadásra. A tanulmányok terjedelme 6-10 oldal. Az alábbiakban a tanulmányok megjelentetésének forgatókönyvét, valamint a leadandó kéziratokra vonatkozó, az egységes megjelenést szolgáló irányelveket ismertetjük. </w:t>
      </w:r>
    </w:p>
    <w:p w14:paraId="5501A19D" w14:textId="77777777" w:rsidR="00292B92" w:rsidRDefault="00292B92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>Az anonimitás érdekében csak az első oldalon szerepelhetnek a szerzők adatai, melyeket a lektoroknak való kiküldés előtt elrejtünk. Kérjük, ügyelj arra, hogy a kézirat további oldalai se tartalmazzanak olyan információkat, melyek alapján a szerző beazonosítható. Kérjük, a tanulmány elején valamennyi szerző adatait add meg magyarul és angolul is a megadott formában.</w:t>
      </w:r>
    </w:p>
    <w:p w14:paraId="6DED8D84" w14:textId="77777777" w:rsidR="00292B92" w:rsidRPr="00DD72F1" w:rsidRDefault="00292B92" w:rsidP="00795A20">
      <w:pPr>
        <w:pStyle w:val="Listaszerbekezds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b/>
          <w:sz w:val="24"/>
          <w:szCs w:val="24"/>
        </w:rPr>
        <w:t>Formai elvárások</w:t>
      </w:r>
      <w:bookmarkStart w:id="0" w:name="_GoBack"/>
      <w:bookmarkEnd w:id="0"/>
    </w:p>
    <w:p w14:paraId="4D5AFB76" w14:textId="77777777" w:rsidR="00292B92" w:rsidRDefault="00292B92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 xml:space="preserve">Ez a tájékoztató segíti szerzőinket a kézirat végleges változatának elkészítésében. Egyrészt információkat tartalmaz a tanulmányokkal szembeni elvárásokról, másrészt mintául szolgál a végleges formátumhoz. </w:t>
      </w:r>
    </w:p>
    <w:p w14:paraId="366DB71C" w14:textId="77777777" w:rsidR="00292B92" w:rsidRDefault="00292B92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92">
        <w:rPr>
          <w:rFonts w:ascii="Times New Roman" w:hAnsi="Times New Roman" w:cs="Times New Roman"/>
          <w:sz w:val="24"/>
          <w:szCs w:val="24"/>
        </w:rPr>
        <w:t>Kérjük, hogy a tanulmány első oldalán csak a magyar és angol nyelven leírt kézirat cím, a szerző(k) neve és adatai, a magyar és angol nyelvű absztrakt (kb. 10-15 sorban, 1000-2000 karakter között), a kulcsszavak és a köszönetnyilvánítás szerepeljenek (lásd a mintát lent). Az oldal alján oldaltörést alkalmazz. Kérjük, hogy az egy oldal terjedelmet a felsorolt elemek ne lépjék át.</w:t>
      </w:r>
    </w:p>
    <w:p w14:paraId="2A166D76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A tanulmány első oldalának általános formátuma: </w:t>
      </w:r>
    </w:p>
    <w:p w14:paraId="39721BDD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Tanulmány magyar címe (Times New Roman, 14-es betűméret, félkövér, középre igazítva) </w:t>
      </w:r>
    </w:p>
    <w:p w14:paraId="69A3B883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Tanulmány angol címe (Times New Roman, 12-es betűméret, dőlt, középre igazítva) </w:t>
      </w:r>
    </w:p>
    <w:p w14:paraId="48EA6184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1. SZERZŐ NEVE (TIMES NEW ROMAN, 12-ES BETŰMÉRET, KISKAPITÁLIS, KÖZÉPRE IGAZÍTVA) </w:t>
      </w:r>
    </w:p>
    <w:p w14:paraId="62ABDC51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1. Szerző tudományos fokozata, munkahelye, e-mail elérhetősége (Times New Roman, 12-es betűméret, középre igazítva) </w:t>
      </w:r>
    </w:p>
    <w:p w14:paraId="763007AF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2. SZERZŐ NEVE (TIMES NEW ROMAN, 12-ES BETŰMÉRET, KISKAPITÁLIS, KÖZÉPRE IGAZÍTVA) </w:t>
      </w:r>
    </w:p>
    <w:p w14:paraId="2BA3B2DF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2. Szerző tudományos fokozata, munkahelye, e-mail elérhetősége (Times New Roman, 12-es betűméret, középre igazítva) </w:t>
      </w:r>
    </w:p>
    <w:p w14:paraId="4211D6E0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Absztrakt magyar nyelvű szövege (kb. 10-15 sorban, 1000-2000 karakter között) (Times New Roman, 10-es betűméret, sorkizárt) </w:t>
      </w:r>
    </w:p>
    <w:p w14:paraId="416D1C40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>Kulcsszavak (3-4 szó) (Times New Roman, 10-es betűméret, dőlt, sorkizárt)</w:t>
      </w:r>
    </w:p>
    <w:p w14:paraId="11E1AB07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Köszönetnyilvánítás (Amennyiben a kutatás lebonyolítását vagy a publikációt valamely projekt támogatja, azt ide írhatják). (Times New Roman, 10-es betűméret, sorkizárt) </w:t>
      </w:r>
    </w:p>
    <w:p w14:paraId="196AF4FA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lastRenderedPageBreak/>
        <w:t xml:space="preserve">Abstract in English (kb. 10-15 sorban, 1000-2000 karakter között) (Times New Roman, 10-es betűméret, sorkizárt) </w:t>
      </w:r>
    </w:p>
    <w:p w14:paraId="3744CE99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>Keywords (3-4 szó) (Times New Roman, 10-es betűméret, dőlt, sorkizárt)</w:t>
      </w:r>
    </w:p>
    <w:p w14:paraId="65B68AC3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Acknowledgements (Amennyiben a kutatás lebonyolítását vagy a publikációt valamely projekt támogatja, azt ide írhatják). (Times New Roman, 10-es betűméret, sorkizárt) </w:t>
      </w:r>
    </w:p>
    <w:p w14:paraId="26F64A1C" w14:textId="77777777" w:rsidR="00D70597" w:rsidRDefault="00D70597" w:rsidP="00292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>A lementett dokumentum fájlneve nem tartalmazhat utalást a szerző nevére. A fájlnév a tanulmány címének rövidítése legyen, ékezetes betűk nélkül.</w:t>
      </w:r>
    </w:p>
    <w:p w14:paraId="5185E3E5" w14:textId="77777777" w:rsidR="00D70597" w:rsidRPr="00D70597" w:rsidRDefault="00D70597" w:rsidP="00292B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>A kéziratokkal szembeni formai elvárások minimálisak, ám ezeket kérjük, maradéktalanul tartsd be a szerkesztői-tördelői munka megkönnyítése érdekében. Jelen tájékoztató formai jegyei követik az elvárt formátumot</w:t>
      </w:r>
      <w:r>
        <w:t>.</w:t>
      </w:r>
    </w:p>
    <w:p w14:paraId="1884AC39" w14:textId="77777777" w:rsidR="00D70597" w:rsidRPr="00DD72F1" w:rsidRDefault="00D70597" w:rsidP="00292B92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F1">
        <w:rPr>
          <w:rFonts w:ascii="Times New Roman" w:hAnsi="Times New Roman" w:cs="Times New Roman"/>
          <w:b/>
          <w:sz w:val="24"/>
          <w:szCs w:val="24"/>
        </w:rPr>
        <w:t xml:space="preserve">3.1. Alapvető formai elvárások </w:t>
      </w:r>
    </w:p>
    <w:p w14:paraId="34CFCCFE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Dokumentum formátuma: „.doc”, vagy „.docx” kiterjesztésű file.</w:t>
      </w:r>
    </w:p>
    <w:p w14:paraId="22F7EE4A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Oldalbeállítás, betűtípus, sorköz: A/4-es oldal, 2,5-es margók, Times New Roman, 12-es betűméret, szimpla sorköz, sorkizárt. </w:t>
      </w:r>
    </w:p>
    <w:p w14:paraId="1C7D4156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Térköz: Térközt, kérjük ne használj (az ábrákat, táblázatokat követően sem)! Címsorok: a címsorokat, kérjük ne definiáld címsorként. Maximum kétszintű tagolást alkalmazz (lásd jelen tájékoztatót) </w:t>
      </w:r>
    </w:p>
    <w:p w14:paraId="0C40396A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1. Fejezetcím (Times New Roman, 12-es betűméret, félkövér, sorkizárt) </w:t>
      </w:r>
    </w:p>
    <w:p w14:paraId="16E761B1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 xml:space="preserve">1.1. Alcím (Times New Roman, 12-es betűméret, dőlt, sorkizárt) </w:t>
      </w:r>
    </w:p>
    <w:p w14:paraId="459B7008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Kiemelés: Dőlt betűvel.</w:t>
      </w:r>
    </w:p>
    <w:p w14:paraId="7725CD9A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Absztrakt: Kb. 10-15 sorban rövid összefoglalót kérünk a tanulmányról magyarul és angolul is. Az angol nyelvű kivonat is a kézirat elejére kerüljön!</w:t>
      </w:r>
    </w:p>
    <w:p w14:paraId="004D7FF7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Lábjegyzetek: A jegyzetek a főszöveg kiegészítéseit tartalmazzák (sorszámozás: 1-től kezdődően folyamatosan). Azok lábjegyzetként és ne végjegyzetként legyenek megadva. A lábjegyzetek terjedelme lehetőség szerint ne haladja meg az 1 bekezdést. Törekedjünk a kéziratban a lábjegyzetek számának csökkentésére (maximum 6-8). </w:t>
      </w:r>
    </w:p>
    <w:p w14:paraId="3832D350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Felsorolás, számozás: A felsorolásoknál maximum kétszintű tagolást alkalmazz (jelölés: 1. szint: „</w:t>
      </w: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>”, 2. szint: „</w:t>
      </w:r>
      <w:r w:rsidRPr="00D705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70597">
        <w:rPr>
          <w:rFonts w:ascii="Times New Roman" w:hAnsi="Times New Roman" w:cs="Times New Roman"/>
          <w:sz w:val="24"/>
          <w:szCs w:val="24"/>
        </w:rPr>
        <w:t xml:space="preserve">”; vagy számozott listák esetében 1. szint: „1., 2., 3., …”, 2. szint: „a., b., c. …”. Az első és a második szint látható módon különüljön el. </w:t>
      </w:r>
    </w:p>
    <w:p w14:paraId="10E180D4" w14:textId="77777777" w:rsidR="00292B92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A kézirat szövegének további felosztásánál kérjük az alábbi fejezetek szerinti tagolást kiinduló alapnak tekinteni: 1. Bevezetés; 2. Szakirodalmi áttekintés és módszertan; 3. Eredmények; 4. Következtetések és javaslatok; 5. Összefoglalás</w:t>
      </w:r>
    </w:p>
    <w:p w14:paraId="361801EF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t>(Természetesen a kézirat jellegének megfelelően ettől eltérő felosztás is megfelelő)</w:t>
      </w:r>
    </w:p>
    <w:p w14:paraId="520EFB26" w14:textId="77777777" w:rsidR="00D70597" w:rsidRDefault="00D70597" w:rsidP="00292B92">
      <w:pPr>
        <w:pStyle w:val="Listaszerbekezds"/>
        <w:jc w:val="both"/>
      </w:pPr>
    </w:p>
    <w:p w14:paraId="23C5CC07" w14:textId="77777777" w:rsidR="00D70597" w:rsidRPr="00DD72F1" w:rsidRDefault="00D70597" w:rsidP="00292B92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F1">
        <w:rPr>
          <w:rFonts w:ascii="Times New Roman" w:hAnsi="Times New Roman" w:cs="Times New Roman"/>
          <w:b/>
          <w:sz w:val="24"/>
          <w:szCs w:val="24"/>
        </w:rPr>
        <w:t>3.2. Ábrák és táblázatok formai megjelenése</w:t>
      </w:r>
    </w:p>
    <w:p w14:paraId="7630FF9B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Egy tanulmányban legfeljebb 4-5 táblázat, illetve ábra szerepeljen. </w:t>
      </w:r>
    </w:p>
    <w:p w14:paraId="50CAE00F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Minden táblázatot és ábrát sorszámmal és címmel kell ellátni (külön sorszámozva a táblázatokat és az ábrákat).</w:t>
      </w:r>
    </w:p>
    <w:p w14:paraId="120277F1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Minden ábrára és táblázatra hivatkozni kell a szövegben.</w:t>
      </w:r>
    </w:p>
    <w:p w14:paraId="03C01FE3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A táblázatok és ábrák alatt fel kell tüntetni a forrást, a kiadványokra történő szokásos hivatkozásnak megfelelően. A táblázatokra, ábrákra vonatkozó megjegyzések, ábramagyarázatok szintén a táblázatok, ábrák alatt szerepeljenek.</w:t>
      </w:r>
    </w:p>
    <w:p w14:paraId="7C93F7F1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70597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70597">
        <w:rPr>
          <w:rFonts w:ascii="Times New Roman" w:hAnsi="Times New Roman" w:cs="Times New Roman"/>
          <w:sz w:val="24"/>
          <w:szCs w:val="24"/>
        </w:rPr>
        <w:t xml:space="preserve"> Lehetőség szerint a példaként beillesztett ábra (1. ábra) és táblázat (1. táblázat) formai jegyeit kövesse.</w:t>
      </w:r>
    </w:p>
    <w:p w14:paraId="539BC665" w14:textId="77777777" w:rsidR="00DD72F1" w:rsidRDefault="00DD72F1" w:rsidP="00DD72F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2F1">
        <w:rPr>
          <w:rFonts w:ascii="Times New Roman" w:hAnsi="Times New Roman" w:cs="Times New Roman"/>
          <w:sz w:val="24"/>
          <w:szCs w:val="24"/>
        </w:rPr>
        <w:t xml:space="preserve">ábra: </w:t>
      </w:r>
      <w:r>
        <w:rPr>
          <w:rFonts w:ascii="Times New Roman" w:hAnsi="Times New Roman" w:cs="Times New Roman"/>
          <w:sz w:val="24"/>
          <w:szCs w:val="24"/>
        </w:rPr>
        <w:t xml:space="preserve">Cím </w:t>
      </w:r>
      <w:r w:rsidRPr="00DD72F1">
        <w:rPr>
          <w:rFonts w:ascii="Times New Roman" w:hAnsi="Times New Roman" w:cs="Times New Roman"/>
          <w:sz w:val="24"/>
          <w:szCs w:val="24"/>
        </w:rPr>
        <w:t>(Times New Roman, 12-es betűméret, félkövér, középre igazítva)</w:t>
      </w:r>
    </w:p>
    <w:p w14:paraId="1A16F59F" w14:textId="77777777" w:rsidR="00DD72F1" w:rsidRPr="00DD72F1" w:rsidRDefault="00DD72F1" w:rsidP="00DD72F1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CC3E31B" wp14:editId="21EC3264">
            <wp:extent cx="5400675" cy="4010025"/>
            <wp:effectExtent l="0" t="0" r="9525" b="9525"/>
            <wp:docPr id="1" name="Kép 1" descr="Képtalálat a következőre: „másolható ábr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ásolható ábr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9A1EF" w14:textId="77777777" w:rsidR="00DD72F1" w:rsidRDefault="00DD72F1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126517A" w14:textId="77777777" w:rsidR="00DD72F1" w:rsidRDefault="004464D9" w:rsidP="00DD72F1">
      <w:pPr>
        <w:pStyle w:val="Listaszerbekezds"/>
        <w:numPr>
          <w:ilvl w:val="0"/>
          <w:numId w:val="4"/>
        </w:numPr>
        <w:jc w:val="both"/>
      </w:pPr>
      <w:r w:rsidRPr="004464D9">
        <w:rPr>
          <w:rFonts w:ascii="Times New Roman" w:hAnsi="Times New Roman" w:cs="Times New Roman"/>
          <w:sz w:val="24"/>
          <w:szCs w:val="24"/>
        </w:rPr>
        <w:t xml:space="preserve">táblázat: </w:t>
      </w:r>
      <w:r w:rsidR="00DD72F1">
        <w:rPr>
          <w:rFonts w:ascii="Times New Roman" w:hAnsi="Times New Roman" w:cs="Times New Roman"/>
          <w:sz w:val="24"/>
          <w:szCs w:val="24"/>
        </w:rPr>
        <w:t xml:space="preserve">Cím </w:t>
      </w:r>
      <w:r w:rsidRPr="004464D9">
        <w:rPr>
          <w:rFonts w:ascii="Times New Roman" w:hAnsi="Times New Roman" w:cs="Times New Roman"/>
          <w:sz w:val="24"/>
          <w:szCs w:val="24"/>
        </w:rPr>
        <w:t>(Times New Roman, 12-es betűméret, félkövér, középre igazítva)</w:t>
      </w:r>
      <w:r>
        <w:t xml:space="preserve"> </w:t>
      </w:r>
    </w:p>
    <w:p w14:paraId="56106E57" w14:textId="77777777" w:rsidR="00DD72F1" w:rsidRDefault="00DD72F1" w:rsidP="00DD72F1">
      <w:pPr>
        <w:pStyle w:val="Listaszerbekezds"/>
        <w:ind w:left="1080"/>
        <w:jc w:val="both"/>
      </w:pPr>
      <w:r>
        <w:rPr>
          <w:noProof/>
          <w:lang w:eastAsia="hu-HU"/>
        </w:rPr>
        <w:drawing>
          <wp:inline distT="0" distB="0" distL="0" distR="0" wp14:anchorId="7D55E6EA" wp14:editId="63888EE0">
            <wp:extent cx="5760720" cy="3257189"/>
            <wp:effectExtent l="0" t="0" r="0" b="635"/>
            <wp:docPr id="2" name="Kép 2" descr="Képtalálat a következőre: „statisztikai tábláza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statisztikai táblázat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5E236" w14:textId="77777777" w:rsidR="00DD72F1" w:rsidRPr="00DD72F1" w:rsidRDefault="00DD72F1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Forrás: </w:t>
      </w:r>
      <w:r w:rsidRPr="00DD72F1">
        <w:rPr>
          <w:rFonts w:ascii="Times New Roman" w:hAnsi="Times New Roman" w:cs="Times New Roman"/>
          <w:sz w:val="24"/>
          <w:szCs w:val="24"/>
        </w:rPr>
        <w:t>Saját szerkesztés</w:t>
      </w:r>
    </w:p>
    <w:p w14:paraId="12A40CF5" w14:textId="77777777"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D9">
        <w:rPr>
          <w:rFonts w:ascii="Times New Roman" w:hAnsi="Times New Roman" w:cs="Times New Roman"/>
          <w:b/>
          <w:sz w:val="24"/>
          <w:szCs w:val="24"/>
        </w:rPr>
        <w:t>3.3. A hivatkozásokra vonatkozó formai elvárások</w:t>
      </w:r>
    </w:p>
    <w:p w14:paraId="3A91D697" w14:textId="77777777"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lastRenderedPageBreak/>
        <w:t xml:space="preserve">A szövegközi hivatkozások esetén a szerző vezetéknevét és a kiadás évét zárójelbe téve kérjük feltüntetni, pl. (PORTER, 1990). </w:t>
      </w:r>
    </w:p>
    <w:p w14:paraId="07E2328E" w14:textId="77777777"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Szó szerinti idézetnél az oldalszám is szükséges az alábbi formában: (PORTER, 1998:76) vagy (PORTER, 1998:76-94). </w:t>
      </w:r>
    </w:p>
    <w:p w14:paraId="0BBA20F2" w14:textId="77777777"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Két szerző esetén mindkét szerző nevét írd ki, azokat gondolatjellel elválasztva (GELEI – NAGY, 2005). </w:t>
      </w:r>
    </w:p>
    <w:p w14:paraId="7E8E8F98" w14:textId="77777777"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Kettőnél több szerző esetén az első szerző vezetéknevét az „et al.” kifejezés követi (MASKELL et al., 1998). </w:t>
      </w:r>
    </w:p>
    <w:p w14:paraId="3E27B673" w14:textId="77777777" w:rsid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Nagyon fontos, hogy minden hivatkozott mű szerepeljen a szöveg végi irodalomjegyzékben az első szerzők vezetékneve szerinti betűrendben. </w:t>
      </w:r>
    </w:p>
    <w:p w14:paraId="148F39EA" w14:textId="77777777" w:rsidR="004464D9" w:rsidRPr="004464D9" w:rsidRDefault="004464D9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>Továbbá az irodalomjegyzékben csak olyan mű kerüljön felsorolásra, amire hivatkozás történik a szövegben. Az irodalomjegyzékben az alábbi formát alkalmazzuk:</w:t>
      </w:r>
    </w:p>
    <w:p w14:paraId="55AD7B35" w14:textId="77777777" w:rsidR="004464D9" w:rsidRPr="00DD72F1" w:rsidRDefault="004464D9" w:rsidP="00DD72F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2F1">
        <w:rPr>
          <w:rFonts w:ascii="Times New Roman" w:hAnsi="Times New Roman" w:cs="Times New Roman"/>
          <w:b/>
          <w:sz w:val="24"/>
          <w:szCs w:val="24"/>
        </w:rPr>
        <w:t>Irodalomjegyzék</w:t>
      </w:r>
    </w:p>
    <w:p w14:paraId="7B5C78BE" w14:textId="77777777" w:rsid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Gelei A. – Nagy J. (2005): Versenyképesség az autóipari ellátási láncban – a vevői érték és dimenziói az egyes beszállítói típusok esetében. Vezetéstudomány. 36 (3) 10-20. </w:t>
      </w:r>
    </w:p>
    <w:p w14:paraId="2590FEB8" w14:textId="77777777" w:rsid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Håkansson, H. – Snehota, I. (2006): No Business is an Island: The Network Concept of Business Strategy. Scandinavian Journal of Management Studies. 22 (3) 256-270. </w:t>
      </w:r>
    </w:p>
    <w:p w14:paraId="4688AFB0" w14:textId="77777777" w:rsid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Hámori B. (1996): A magyar piaci szocializmus. In: Bara Z. – Szabó K. (szerk.): Összehasonlító gazdaságtan. AULA, Budapest, 433-482. </w:t>
      </w:r>
    </w:p>
    <w:p w14:paraId="04C8BA6C" w14:textId="77777777" w:rsid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Juhász P. (2005): Az üzleti kapcsolatok pénzügy értékelésének lehetőségei. Vezetéstudomány. 36 (5) 35-43. </w:t>
      </w:r>
    </w:p>
    <w:p w14:paraId="23A47FA7" w14:textId="77777777" w:rsid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Kalwani, M. U. – Narayandas, N. (1995): Long-Term ManufacturerSupplier Relationships: Do They Pay Off for Supplier Firms? Journal of Marketing. 59 (1) 1-16. </w:t>
      </w:r>
    </w:p>
    <w:p w14:paraId="78C1E8E8" w14:textId="77777777" w:rsidR="004464D9" w:rsidRPr="004464D9" w:rsidRDefault="004464D9" w:rsidP="004464D9">
      <w:pPr>
        <w:ind w:left="1080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>Kapás J. (2003): A piac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4D9">
        <w:rPr>
          <w:rFonts w:ascii="Times New Roman" w:hAnsi="Times New Roman" w:cs="Times New Roman"/>
          <w:sz w:val="24"/>
          <w:szCs w:val="24"/>
        </w:rPr>
        <w:t xml:space="preserve"> mint intézmény – szélesebb perspektívában. Közgazdasági Szemle. 50 (12) 1076-1094. KSH (2000): A bruttó hazai termék (GDP) területi megoszlása 1998-ban. Központi Statisztikai Hivatal, Budapest.</w:t>
      </w:r>
    </w:p>
    <w:p w14:paraId="4210F1CF" w14:textId="77777777" w:rsidR="00D70597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F1970D6" w14:textId="77777777" w:rsidR="004464D9" w:rsidRPr="004464D9" w:rsidRDefault="00D70597" w:rsidP="004464D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4D9">
        <w:rPr>
          <w:rFonts w:ascii="Times New Roman" w:hAnsi="Times New Roman" w:cs="Times New Roman"/>
          <w:b/>
          <w:sz w:val="24"/>
          <w:szCs w:val="24"/>
        </w:rPr>
        <w:t xml:space="preserve"> Check-list </w:t>
      </w:r>
    </w:p>
    <w:p w14:paraId="2E0A8507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>Kérjük, ellenőrizd, mielőtt elküldöd a kéziratot!</w:t>
      </w:r>
    </w:p>
    <w:p w14:paraId="649E3BBA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t xml:space="preserve"> </w:t>
      </w: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kézirat 1. oldalán kizárólag a tanulmány címe, a szerző(k) neve és adatai, a tanulmány magyar és angol nyelvű absztraktja, 3-4 kulcsszó és az esetleges köszönetnyilvánítás szerepel. </w:t>
      </w:r>
    </w:p>
    <w:p w14:paraId="256634C6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Az 1. oldal végén oldaltörés. </w:t>
      </w:r>
    </w:p>
    <w:p w14:paraId="5D03607A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kézirat további oldalain nem szerepel semmilyen utalás a szerző(k)re vonatkozóan. </w:t>
      </w: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kézirat terjedelme 6-10 oldal. </w:t>
      </w:r>
    </w:p>
    <w:p w14:paraId="65990C46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kézirat nyelvhelyességét ellenőriztem. </w:t>
      </w:r>
    </w:p>
    <w:p w14:paraId="3B78BF1C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kézirat legfeljebb 4-5 ábrát vagy táblázatot és legfeljebb 6-8 lábjegyzetet tartalmaz. </w:t>
      </w: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szövegközi hivatkozás esetén betartottam a kért formátumot. </w:t>
      </w:r>
    </w:p>
    <w:p w14:paraId="22485B4F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lastRenderedPageBreak/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Valamennyi, szöveg közben hivatkozott mű szerepel az irodalomjegyzékben és ott csak azok szerepelnek. </w:t>
      </w:r>
    </w:p>
    <w:p w14:paraId="4CE399C6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szövegközi kiemelés dőlt betűvel történt. </w:t>
      </w:r>
    </w:p>
    <w:p w14:paraId="528F23FC" w14:textId="77777777" w:rsid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lementett dokumentum „.doc”, vagy „.docx” formátumú. </w:t>
      </w:r>
    </w:p>
    <w:p w14:paraId="58645954" w14:textId="77777777" w:rsidR="00D70597" w:rsidRPr="004464D9" w:rsidRDefault="00D70597" w:rsidP="00292B9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464D9">
        <w:rPr>
          <w:rFonts w:ascii="Times New Roman" w:hAnsi="Times New Roman" w:cs="Times New Roman"/>
          <w:sz w:val="24"/>
          <w:szCs w:val="24"/>
        </w:rPr>
        <w:sym w:font="Symbol" w:char="F0D6"/>
      </w:r>
      <w:r w:rsidRPr="004464D9">
        <w:rPr>
          <w:rFonts w:ascii="Times New Roman" w:hAnsi="Times New Roman" w:cs="Times New Roman"/>
          <w:sz w:val="24"/>
          <w:szCs w:val="24"/>
        </w:rPr>
        <w:t xml:space="preserve"> A lementett dokumentum fájlneve nem tartalmazhat utalást a szerző nevére. A fájlnév a tanulmány címének rövidítése legyen, ékezetes betűk nélkül.</w:t>
      </w:r>
    </w:p>
    <w:sectPr w:rsidR="00D70597" w:rsidRPr="0044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E33"/>
    <w:multiLevelType w:val="hybridMultilevel"/>
    <w:tmpl w:val="17DEF00C"/>
    <w:lvl w:ilvl="0" w:tplc="8DC650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17D80"/>
    <w:multiLevelType w:val="hybridMultilevel"/>
    <w:tmpl w:val="7E8AFB48"/>
    <w:lvl w:ilvl="0" w:tplc="14E2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324B1"/>
    <w:multiLevelType w:val="hybridMultilevel"/>
    <w:tmpl w:val="1730039A"/>
    <w:lvl w:ilvl="0" w:tplc="143C82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C2520"/>
    <w:multiLevelType w:val="hybridMultilevel"/>
    <w:tmpl w:val="73D63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E7BFC"/>
    <w:multiLevelType w:val="hybridMultilevel"/>
    <w:tmpl w:val="738EAE38"/>
    <w:lvl w:ilvl="0" w:tplc="143C8224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92"/>
    <w:rsid w:val="0000393A"/>
    <w:rsid w:val="00292B92"/>
    <w:rsid w:val="004464D9"/>
    <w:rsid w:val="0051475B"/>
    <w:rsid w:val="00795A20"/>
    <w:rsid w:val="00D70597"/>
    <w:rsid w:val="00DD72F1"/>
    <w:rsid w:val="00E54190"/>
    <w:rsid w:val="00E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0C0E"/>
  <w15:chartTrackingRefBased/>
  <w15:docId w15:val="{7729709D-0532-4D74-AF89-A9CEFA5B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2B9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541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419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419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41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419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Revesz Balazs</cp:lastModifiedBy>
  <cp:revision>2</cp:revision>
  <dcterms:created xsi:type="dcterms:W3CDTF">2018-12-21T10:27:00Z</dcterms:created>
  <dcterms:modified xsi:type="dcterms:W3CDTF">2018-12-21T10:27:00Z</dcterms:modified>
</cp:coreProperties>
</file>